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26C4A" w14:textId="77777777" w:rsidR="00CC0E11" w:rsidRPr="006C3618" w:rsidRDefault="00CC0E11" w:rsidP="00CC0E11">
      <w:pPr>
        <w:shd w:val="clear" w:color="auto" w:fill="FFFFFF"/>
        <w:spacing w:after="0" w:line="240" w:lineRule="auto"/>
        <w:rPr>
          <w:rFonts w:ascii="Arial" w:eastAsia="Times New Roman" w:hAnsi="Arial" w:cs="Arial"/>
          <w:color w:val="55585C"/>
          <w:sz w:val="28"/>
          <w:szCs w:val="28"/>
        </w:rPr>
      </w:pPr>
      <w:bookmarkStart w:id="0" w:name="_GoBack"/>
      <w:bookmarkEnd w:id="0"/>
      <w:r w:rsidRPr="006C3618">
        <w:rPr>
          <w:rFonts w:ascii="Arial" w:eastAsia="Times New Roman" w:hAnsi="Arial" w:cs="Arial"/>
          <w:color w:val="55585C"/>
          <w:sz w:val="28"/>
          <w:szCs w:val="28"/>
        </w:rPr>
        <w:t>My name is </w:t>
      </w:r>
      <w:r w:rsidRPr="006C3618">
        <w:rPr>
          <w:rFonts w:ascii="Arial" w:eastAsia="Times New Roman" w:hAnsi="Arial" w:cs="Arial"/>
          <w:color w:val="55585C"/>
          <w:sz w:val="28"/>
          <w:szCs w:val="28"/>
          <w:u w:val="single"/>
        </w:rPr>
        <w:t>                                    </w:t>
      </w:r>
      <w:r w:rsidRPr="006C3618">
        <w:rPr>
          <w:rFonts w:ascii="Arial" w:eastAsia="Times New Roman" w:hAnsi="Arial" w:cs="Arial"/>
          <w:color w:val="55585C"/>
          <w:sz w:val="28"/>
          <w:szCs w:val="28"/>
        </w:rPr>
        <w:t> and my goal is to exclusively breastfeed my baby.</w:t>
      </w:r>
    </w:p>
    <w:p w14:paraId="53EC3D53" w14:textId="77777777" w:rsidR="006C3618" w:rsidRDefault="006C3618" w:rsidP="00CC0E11">
      <w:pPr>
        <w:shd w:val="clear" w:color="auto" w:fill="FFFFFF"/>
        <w:spacing w:after="0" w:line="240" w:lineRule="auto"/>
        <w:rPr>
          <w:rFonts w:ascii="Arial" w:eastAsia="Times New Roman" w:hAnsi="Arial" w:cs="Arial"/>
          <w:b/>
          <w:bCs/>
          <w:color w:val="55585C"/>
          <w:sz w:val="23"/>
          <w:szCs w:val="23"/>
        </w:rPr>
      </w:pPr>
    </w:p>
    <w:p w14:paraId="7C610442" w14:textId="0B1C3364" w:rsidR="00CC0E11" w:rsidRDefault="00CC0E11" w:rsidP="00CC0E11">
      <w:pPr>
        <w:shd w:val="clear" w:color="auto" w:fill="FFFFFF"/>
        <w:spacing w:after="0" w:line="240" w:lineRule="auto"/>
        <w:rPr>
          <w:rFonts w:ascii="Arial" w:eastAsia="Times New Roman" w:hAnsi="Arial" w:cs="Arial"/>
          <w:b/>
          <w:bCs/>
          <w:color w:val="55585C"/>
          <w:sz w:val="23"/>
          <w:szCs w:val="23"/>
        </w:rPr>
      </w:pPr>
      <w:r w:rsidRPr="00CC0E11">
        <w:rPr>
          <w:rFonts w:ascii="Arial" w:eastAsia="Times New Roman" w:hAnsi="Arial" w:cs="Arial"/>
          <w:b/>
          <w:bCs/>
          <w:color w:val="55585C"/>
          <w:sz w:val="23"/>
          <w:szCs w:val="23"/>
        </w:rPr>
        <w:t>The benefits of breastfeeding are very important to me and my baby. I request that these strategies to help me successfully breastfeed be supported as long as it is medically safe for my baby.</w:t>
      </w:r>
    </w:p>
    <w:p w14:paraId="6E1C0FEE" w14:textId="77777777" w:rsidR="00CC0E11" w:rsidRPr="00CC0E11" w:rsidRDefault="00CC0E11" w:rsidP="00CC0E11">
      <w:pPr>
        <w:shd w:val="clear" w:color="auto" w:fill="FFFFFF"/>
        <w:spacing w:after="0" w:line="240" w:lineRule="auto"/>
        <w:rPr>
          <w:rFonts w:ascii="Arial" w:eastAsia="Times New Roman" w:hAnsi="Arial" w:cs="Arial"/>
          <w:color w:val="55585C"/>
          <w:sz w:val="23"/>
          <w:szCs w:val="23"/>
        </w:rPr>
      </w:pPr>
    </w:p>
    <w:p w14:paraId="30ED4CB7" w14:textId="77777777" w:rsidR="00CC0E11" w:rsidRPr="006C3618" w:rsidRDefault="00CC0E11" w:rsidP="00CC0E11">
      <w:pPr>
        <w:shd w:val="clear" w:color="auto" w:fill="FFFFFF"/>
        <w:spacing w:after="0" w:line="390" w:lineRule="atLeast"/>
        <w:outlineLvl w:val="2"/>
        <w:rPr>
          <w:rFonts w:ascii="Helvetica" w:eastAsia="Times New Roman" w:hAnsi="Helvetica" w:cs="Helvetica"/>
          <w:b/>
          <w:bCs/>
          <w:color w:val="373A41"/>
          <w:sz w:val="33"/>
          <w:szCs w:val="33"/>
          <w:u w:val="single"/>
        </w:rPr>
      </w:pPr>
      <w:r w:rsidRPr="006C3618">
        <w:rPr>
          <w:rFonts w:ascii="Helvetica" w:eastAsia="Times New Roman" w:hAnsi="Helvetica" w:cs="Helvetica"/>
          <w:b/>
          <w:bCs/>
          <w:color w:val="008080"/>
          <w:sz w:val="33"/>
          <w:szCs w:val="33"/>
          <w:u w:val="single"/>
        </w:rPr>
        <w:t>My Breastfeeding Plan – check all that apply</w:t>
      </w:r>
    </w:p>
    <w:p w14:paraId="1AA4E252"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Exclusive Breastfeeding</w:t>
      </w:r>
      <w:r w:rsidRPr="006C3618">
        <w:rPr>
          <w:rFonts w:ascii="Arial" w:eastAsia="Times New Roman" w:hAnsi="Arial" w:cs="Arial"/>
          <w:color w:val="55585C"/>
        </w:rPr>
        <w:br/>
        <w:t>My goal is to exclusively breastfeed my baby. Please do not give my baby any supplements such as formula, water, and glucose water, before speaking to me or my partner or support person. I need all of my baby’s suckling to be at my breast in order for me to establish a good milk supply.</w:t>
      </w:r>
    </w:p>
    <w:p w14:paraId="428B3576" w14:textId="1441FAFD"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No bottles or pacifiers</w:t>
      </w:r>
      <w:r w:rsidRPr="006C3618">
        <w:rPr>
          <w:rFonts w:ascii="Arial" w:eastAsia="Times New Roman" w:hAnsi="Arial" w:cs="Arial"/>
          <w:color w:val="55585C"/>
        </w:rPr>
        <w:br/>
        <w:t xml:space="preserve">Please do not give my baby bottles or artificial nipples, including pacifiers. If I need to soothe my baby I prefer to try to do so at the breast or through skin-to-skin cuddling. If there is a medical reason for </w:t>
      </w:r>
      <w:r w:rsidR="006C3618" w:rsidRPr="006C3618">
        <w:rPr>
          <w:rFonts w:ascii="Arial" w:eastAsia="Times New Roman" w:hAnsi="Arial" w:cs="Arial"/>
          <w:color w:val="55585C"/>
        </w:rPr>
        <w:t>supplementation,</w:t>
      </w:r>
      <w:r w:rsidRPr="006C3618">
        <w:rPr>
          <w:rFonts w:ascii="Arial" w:eastAsia="Times New Roman" w:hAnsi="Arial" w:cs="Arial"/>
          <w:color w:val="55585C"/>
        </w:rPr>
        <w:t xml:space="preserve"> I would like to try alternate feeding methods with my expressed colostrum milk.</w:t>
      </w:r>
    </w:p>
    <w:p w14:paraId="718EC941"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Skin-to-skin</w:t>
      </w:r>
      <w:r w:rsidRPr="006C3618">
        <w:rPr>
          <w:rFonts w:ascii="Arial" w:eastAsia="Times New Roman" w:hAnsi="Arial" w:cs="Arial"/>
          <w:color w:val="55585C"/>
        </w:rPr>
        <w:br/>
        <w:t>When my baby is born, I would like to have him or her placed on my chest immediately after birth, skin-to-skin for the first hour or until after the first feeding or for as long as I wish. A warm blanket may be placed over us for warmth, but not between us. If possible, please perform routine newborn evaluations with my baby on my chest.</w:t>
      </w:r>
    </w:p>
    <w:p w14:paraId="0DCBB735"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First Hour</w:t>
      </w:r>
      <w:r w:rsidRPr="006C3618">
        <w:rPr>
          <w:rFonts w:ascii="Arial" w:eastAsia="Times New Roman" w:hAnsi="Arial" w:cs="Arial"/>
          <w:color w:val="55585C"/>
        </w:rPr>
        <w:br/>
        <w:t>I would like to initiate breastfeeding within one hour following birth, when my baby shows he or she is ready to feed. This means placing my baby skin-to-skin as soon as possible after birth and offering help, if needed, to begin breastfeeding when he or she seems ready such as rooting, or licking their lips. Please do not force my baby to take the breast if he or she is not showing signs of readiness. Instead, keep my baby skin-to-skin with me until he or she is ready to try to latch.</w:t>
      </w:r>
    </w:p>
    <w:p w14:paraId="5B4011A4"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Breastfeeding Assistance</w:t>
      </w:r>
      <w:r w:rsidRPr="006C3618">
        <w:rPr>
          <w:rFonts w:ascii="Arial" w:eastAsia="Times New Roman" w:hAnsi="Arial" w:cs="Arial"/>
          <w:color w:val="55585C"/>
        </w:rPr>
        <w:br/>
        <w:t>Please teach me how to identify a good latch and how to tell if my baby is breastfeeding well; and explain to me how to correct my baby’s positioning and latch if improvement is needed.</w:t>
      </w:r>
    </w:p>
    <w:p w14:paraId="43F1B2EB"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Routine Exams</w:t>
      </w:r>
      <w:r w:rsidRPr="006C3618">
        <w:rPr>
          <w:rFonts w:ascii="Arial" w:eastAsia="Times New Roman" w:hAnsi="Arial" w:cs="Arial"/>
          <w:color w:val="55585C"/>
        </w:rPr>
        <w:br/>
        <w:t>Please examine my baby in my presence and do not take him or her away from me unless he or she requires medical treatment that cannot be done in the room. If heel pricks or otherwise potentially uncomfortable procedures are done, please inform me so I can breastfeed immediately before, during or after to comfort my baby.</w:t>
      </w:r>
    </w:p>
    <w:p w14:paraId="2A69C241"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Rooming In</w:t>
      </w:r>
      <w:r w:rsidRPr="006C3618">
        <w:rPr>
          <w:rFonts w:ascii="Arial" w:eastAsia="Times New Roman" w:hAnsi="Arial" w:cs="Arial"/>
          <w:color w:val="55585C"/>
        </w:rPr>
        <w:br/>
        <w:t>I would like to have my baby room-in 24 hours a day so that I can learn his or her feeding cues and feed him or her whenever and for as long as they need to. Please encourage me to feed based on my baby’s hunger cues, and not based on the clock or a schedule. If for some reason my baby is not in my room, please bring him or her to me at the earliest hunger cues, such as sucking on hands, making sucking noise, rapid eye movement, or rooting.</w:t>
      </w:r>
    </w:p>
    <w:p w14:paraId="364E0C22" w14:textId="032705F5"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Caesarean Section</w:t>
      </w:r>
      <w:r w:rsidRPr="006C3618">
        <w:rPr>
          <w:rFonts w:ascii="Arial" w:eastAsia="Times New Roman" w:hAnsi="Arial" w:cs="Arial"/>
          <w:color w:val="55585C"/>
        </w:rPr>
        <w:br/>
        <w:t xml:space="preserve">If I have a Caesarean section, I would like to hold my baby skin-to-skin as soon as possible after the operation. If I am unable to for some time after the delivery, then </w:t>
      </w:r>
      <w:r w:rsidR="006C3618" w:rsidRPr="006C3618">
        <w:rPr>
          <w:rFonts w:ascii="Arial" w:eastAsia="Times New Roman" w:hAnsi="Arial" w:cs="Arial"/>
          <w:color w:val="55585C"/>
        </w:rPr>
        <w:t>please allow</w:t>
      </w:r>
      <w:r w:rsidRPr="006C3618">
        <w:rPr>
          <w:rFonts w:ascii="Arial" w:eastAsia="Times New Roman" w:hAnsi="Arial" w:cs="Arial"/>
          <w:color w:val="55585C"/>
        </w:rPr>
        <w:t xml:space="preserve"> my partner or support person to hold my baby skin-to-skin.</w:t>
      </w:r>
    </w:p>
    <w:p w14:paraId="6B3449FE"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Hand Expression</w:t>
      </w:r>
      <w:r w:rsidRPr="006C3618">
        <w:rPr>
          <w:rFonts w:ascii="Arial" w:eastAsia="Times New Roman" w:hAnsi="Arial" w:cs="Arial"/>
          <w:color w:val="55585C"/>
        </w:rPr>
        <w:br/>
        <w:t>Please assist me to hand express my colostrum milk. If my baby and I are separated due to medical reasons, help me to hand express within six hours after birth to establish and maintain my milk supply and get the milk to my baby.</w:t>
      </w:r>
    </w:p>
    <w:p w14:paraId="500786B7" w14:textId="77777777" w:rsidR="00CC0E11" w:rsidRPr="006C3618" w:rsidRDefault="00CC0E11" w:rsidP="006C3618">
      <w:pPr>
        <w:pStyle w:val="ListParagraph"/>
        <w:numPr>
          <w:ilvl w:val="0"/>
          <w:numId w:val="1"/>
        </w:numPr>
        <w:shd w:val="clear" w:color="auto" w:fill="FFFFFF"/>
        <w:spacing w:after="0" w:line="240" w:lineRule="auto"/>
        <w:rPr>
          <w:rFonts w:ascii="Arial" w:eastAsia="Times New Roman" w:hAnsi="Arial" w:cs="Arial"/>
          <w:color w:val="55585C"/>
        </w:rPr>
      </w:pPr>
      <w:r w:rsidRPr="006C3618">
        <w:rPr>
          <w:rFonts w:ascii="Arial" w:eastAsia="Times New Roman" w:hAnsi="Arial" w:cs="Arial"/>
          <w:b/>
          <w:bCs/>
          <w:color w:val="55585C"/>
        </w:rPr>
        <w:t>Special Care Nursery</w:t>
      </w:r>
      <w:r w:rsidRPr="006C3618">
        <w:rPr>
          <w:rFonts w:ascii="Arial" w:eastAsia="Times New Roman" w:hAnsi="Arial" w:cs="Arial"/>
          <w:color w:val="55585C"/>
        </w:rPr>
        <w:br/>
        <w:t>If my baby needs to go to the Special Care Nursery, please give me every possible opportunity to feed him or her and provide skin-to-skin care. If breastfeeding is not possible because of my baby’s medical condition, I would like to try an alternate method such as cup feeding.</w:t>
      </w:r>
    </w:p>
    <w:p w14:paraId="4BC7F49E" w14:textId="77777777" w:rsidR="007937CB" w:rsidRDefault="007937CB"/>
    <w:sectPr w:rsidR="007937CB" w:rsidSect="006C36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634B"/>
    <w:multiLevelType w:val="hybridMultilevel"/>
    <w:tmpl w:val="11009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11"/>
    <w:rsid w:val="00430F26"/>
    <w:rsid w:val="006C3618"/>
    <w:rsid w:val="007937CB"/>
    <w:rsid w:val="00CC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481D"/>
  <w15:chartTrackingRefBased/>
  <w15:docId w15:val="{0CFC4815-D408-4881-ADA8-A917857C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Meloche</dc:creator>
  <cp:keywords/>
  <dc:description/>
  <cp:lastModifiedBy>Shawna Meloche</cp:lastModifiedBy>
  <cp:revision>2</cp:revision>
  <dcterms:created xsi:type="dcterms:W3CDTF">2020-01-07T16:53:00Z</dcterms:created>
  <dcterms:modified xsi:type="dcterms:W3CDTF">2020-01-07T16:53:00Z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1124868242</vt:i4>
  </property>
</Properties>
</file>